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内蒙古财经大学毕业生就业协议书补办申请表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64"/>
        <w:gridCol w:w="2984"/>
        <w:gridCol w:w="2225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0" w:hRule="atLeast"/>
        </w:trPr>
        <w:tc>
          <w:tcPr>
            <w:tcW w:w="8900" w:type="dxa"/>
            <w:gridSpan w:val="4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  <w:lang w:val="en-US" w:eastAsia="zh-CN"/>
              </w:rPr>
              <w:t>毕业生基本情况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5" w:hRule="atLeast"/>
        </w:trPr>
        <w:tc>
          <w:tcPr>
            <w:tcW w:w="8900" w:type="dxa"/>
            <w:gridSpan w:val="4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  <w:vertAlign w:val="baseline"/>
                <w:lang w:val="en-US" w:eastAsia="zh-CN"/>
              </w:rPr>
              <w:t>协议书情况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5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补办原因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遗失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0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44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毕业生责任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以上信息准确无误，如有假证明，愿意接受相应处罚；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如果申报遗失的协议书找回，交回就业创业报导处。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 w:ascii="华文楷体" w:hAnsi="华文楷体" w:eastAsia="华文楷体" w:cs="华文楷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30"/>
                <w:szCs w:val="30"/>
                <w:vertAlign w:val="baseline"/>
                <w:lang w:val="en-US" w:eastAsia="zh-CN"/>
              </w:rPr>
              <w:t>本人所述情况属实，愿意承担由此引起的一切法律责任</w:t>
            </w:r>
          </w:p>
          <w:p>
            <w:pPr>
              <w:numPr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签字：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54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分管就业工作领导签字：</w:t>
            </w:r>
          </w:p>
          <w:p>
            <w:pPr>
              <w:numPr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毕业生辅导员签字：                     学院盖章：</w:t>
            </w:r>
          </w:p>
          <w:p>
            <w:pPr>
              <w:numPr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就业创业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指导处意见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  意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5D10"/>
    <w:multiLevelType w:val="singleLevel"/>
    <w:tmpl w:val="79C95D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0879"/>
    <w:rsid w:val="0B7D251D"/>
    <w:rsid w:val="2DE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2021-01-04T02:58:00Z</dcterms:created>
  <dc:creator>Administrator</dc:creator>
  <cp:lastModifiedBy>Administrator</cp:lastModifiedBy>
  <dcterms:modified xsi:type="dcterms:W3CDTF">2021-01-04T07:02:23Z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